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CEE23" w14:textId="4ACAEA1F" w:rsidR="00281ADD" w:rsidRDefault="000B67F3" w:rsidP="000B67F3">
      <w:pPr>
        <w:jc w:val="center"/>
      </w:pPr>
      <w:r>
        <w:t>KIVONAT</w:t>
      </w:r>
    </w:p>
    <w:p w14:paraId="28B56478" w14:textId="77777777" w:rsidR="000B67F3" w:rsidRDefault="000B67F3"/>
    <w:p w14:paraId="061FF9A6" w14:textId="77777777" w:rsidR="000B67F3" w:rsidRDefault="000B67F3"/>
    <w:p w14:paraId="58762834" w14:textId="51DC290F" w:rsidR="000B67F3" w:rsidRDefault="000B67F3">
      <w:r w:rsidRPr="000B67F3">
        <w:drawing>
          <wp:inline distT="0" distB="0" distL="0" distR="0" wp14:anchorId="25499B54" wp14:editId="789D0C7E">
            <wp:extent cx="5611008" cy="1867161"/>
            <wp:effectExtent l="0" t="0" r="0" b="0"/>
            <wp:docPr id="2075196648" name="Kép 1" descr="A képen szöveg, képernyőkép, Betűtípus, szá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196648" name="Kép 1" descr="A képen szöveg, képernyőkép, Betűtípus, szám látható&#10;&#10;Előfordulhat, hogy az AI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719A9" w14:textId="77777777" w:rsidR="000B67F3" w:rsidRDefault="000B67F3"/>
    <w:p w14:paraId="67A7E881" w14:textId="16ADCB59" w:rsidR="000B67F3" w:rsidRPr="000B67F3" w:rsidRDefault="000B67F3" w:rsidP="000B67F3">
      <w:pPr>
        <w:spacing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0B67F3">
        <w:rPr>
          <w:rFonts w:ascii="Garamond" w:hAnsi="Garamond"/>
          <w:b/>
          <w:bCs/>
          <w:sz w:val="24"/>
          <w:szCs w:val="24"/>
        </w:rPr>
        <w:t>A választott programelem részletes bemutatása, célja és várható eredményei, különös tekintettel a nemzetiségi tárgyi és szellemi kultúra, hagyomány és nyelv megőrzésének elősegítése</w:t>
      </w:r>
      <w:r w:rsidRPr="000B67F3">
        <w:rPr>
          <w:rFonts w:ascii="Garamond" w:hAnsi="Garamond"/>
          <w:b/>
          <w:bCs/>
          <w:sz w:val="24"/>
          <w:szCs w:val="24"/>
        </w:rPr>
        <w:t>:</w:t>
      </w:r>
    </w:p>
    <w:p w14:paraId="0F8E5D58" w14:textId="77777777" w:rsidR="000B67F3" w:rsidRPr="000B67F3" w:rsidRDefault="000B67F3" w:rsidP="000B67F3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B67F3">
        <w:rPr>
          <w:rFonts w:ascii="Garamond" w:hAnsi="Garamond"/>
          <w:sz w:val="24"/>
          <w:szCs w:val="24"/>
        </w:rPr>
        <w:t>A programelem egy országos jelentőségű, ünnepi keretek között megvalósuló kulturális rendezvény, amely a roma nemzetiség kiemelkedő alkotóinak, közösségépítőinek és példamutató életútjainak elismerését szolgálja. A díjátadóhoz kapcsolódó kulturális blokk roma zeneművészeti, irodalmi és előadóművészeti elemeket vonultat fel, bemutatva a roma szellemi kultúra sokszínűségét és élő hagyományait.</w:t>
      </w:r>
    </w:p>
    <w:p w14:paraId="639FA254" w14:textId="77777777" w:rsidR="000B67F3" w:rsidRPr="000B67F3" w:rsidRDefault="000B67F3" w:rsidP="000B67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7E23548B" w14:textId="77777777" w:rsidR="000B67F3" w:rsidRPr="000B67F3" w:rsidRDefault="000B67F3" w:rsidP="000B67F3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B67F3">
        <w:rPr>
          <w:rFonts w:ascii="Garamond" w:hAnsi="Garamond"/>
          <w:sz w:val="24"/>
          <w:szCs w:val="24"/>
        </w:rPr>
        <w:t>A programelem célja a roma nemzetiségi identitás erősítése, a kulturális örökség értékeinek átörökítése, valamint a közösségi összetartozás és a generációk közötti párbeszéd elősegítése. A rendezvény hozzájárul a roma kultúra társadalmi láthatóságának növeléséhez, a pozitív minták megjelenítéséhez és a többségi társadalommal való kölcsönös megértés erősítéséhez.</w:t>
      </w:r>
    </w:p>
    <w:p w14:paraId="2C6F4525" w14:textId="77777777" w:rsidR="000B67F3" w:rsidRPr="000B67F3" w:rsidRDefault="000B67F3" w:rsidP="000B67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63AF1A58" w14:textId="43BC5E9A" w:rsidR="000B67F3" w:rsidRPr="000B67F3" w:rsidRDefault="000B67F3" w:rsidP="000B67F3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B67F3">
        <w:rPr>
          <w:rFonts w:ascii="Garamond" w:hAnsi="Garamond"/>
          <w:sz w:val="24"/>
          <w:szCs w:val="24"/>
        </w:rPr>
        <w:t>Várható eredményként a résztvevők számára megerősödik a nemzetiségi önazonosság, nő a roma kulturális értékek iránti érdeklődés, valamint hosszú távon erősödik a roma közösség kulturális önszerveződése és hagyományőrző szerepe</w:t>
      </w:r>
    </w:p>
    <w:p w14:paraId="266B9165" w14:textId="32198A85" w:rsidR="008E0F1E" w:rsidRDefault="00EF1D7B">
      <w:r w:rsidRPr="00EF1D7B">
        <w:lastRenderedPageBreak/>
        <w:drawing>
          <wp:inline distT="0" distB="0" distL="0" distR="0" wp14:anchorId="18E3E7E9" wp14:editId="65FB31CB">
            <wp:extent cx="5760720" cy="8666480"/>
            <wp:effectExtent l="0" t="0" r="0" b="1270"/>
            <wp:docPr id="473408957" name="Kép 1" descr="A képen szöveg, képernyőkép, szám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408957" name="Kép 1" descr="A képen szöveg, képernyőkép, szám, Párhuzamos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6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0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1E"/>
    <w:rsid w:val="000606A5"/>
    <w:rsid w:val="000B67F3"/>
    <w:rsid w:val="00281ADD"/>
    <w:rsid w:val="004F3E87"/>
    <w:rsid w:val="008E0F1E"/>
    <w:rsid w:val="00D6245F"/>
    <w:rsid w:val="00EF1D7B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64D4"/>
  <w15:chartTrackingRefBased/>
  <w15:docId w15:val="{CE13B3CC-7419-49A7-93D6-969B50BF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E0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E0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E0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E0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E0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E0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E0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E0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E0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0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E0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E0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E0F1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E0F1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E0F1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E0F1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E0F1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E0F1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E0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E0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E0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E0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E0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E0F1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E0F1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E0F1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E0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E0F1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E0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kata Kádár</cp:lastModifiedBy>
  <cp:revision>1</cp:revision>
  <dcterms:created xsi:type="dcterms:W3CDTF">2026-01-23T14:56:00Z</dcterms:created>
  <dcterms:modified xsi:type="dcterms:W3CDTF">2026-01-23T15:34:00Z</dcterms:modified>
</cp:coreProperties>
</file>